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3" w:rsidRDefault="00F94339" w:rsidP="00F94339">
      <w:pPr>
        <w:jc w:val="center"/>
        <w:rPr>
          <w:sz w:val="36"/>
          <w:szCs w:val="36"/>
          <w:u w:val="single"/>
        </w:rPr>
      </w:pPr>
      <w:r w:rsidRPr="00F94339">
        <w:rPr>
          <w:sz w:val="36"/>
          <w:szCs w:val="36"/>
          <w:u w:val="single"/>
        </w:rPr>
        <w:t>Hunter Alignment System P6111 with DSP300 heads</w:t>
      </w:r>
    </w:p>
    <w:p w:rsidR="00F94339" w:rsidRDefault="00F94339" w:rsidP="00F9433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Procedure for use.</w:t>
      </w:r>
    </w:p>
    <w:p w:rsidR="00F94339" w:rsidRDefault="00F94339" w:rsidP="00F94339">
      <w:pPr>
        <w:jc w:val="center"/>
        <w:rPr>
          <w:sz w:val="36"/>
          <w:szCs w:val="36"/>
          <w:u w:val="single"/>
        </w:rPr>
      </w:pPr>
    </w:p>
    <w:p w:rsidR="00F94339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heads on wheels. Lock heads on with clamp, but leave knob on top of heads loose. 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Hook up head wires. Front heads go to machine (used inner connections on cabinet) rear heads go to front. Make sure no obstructions from front to rear heads.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on power strip. 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on computer (hit escape when DOS claims it cannot find boot drive)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vehicle (specs)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 will show head compensation required.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with drivers front, proceed to drivers rear, then pass rear, then pass front.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wheel clamp vertical.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 center button once and first red LED (LED above center button) will light.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Rotate wheel 120 degrees (center button will light up “green”).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 button and second red LED will light.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Rotate wheel 120 degrees again in same direction s 10 (center button will light up “green”).</w:t>
      </w:r>
    </w:p>
    <w:p w:rsidR="00AD13C7" w:rsidRDefault="00AD13C7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Push button and </w:t>
      </w:r>
      <w:r w:rsidR="00B37011">
        <w:rPr>
          <w:sz w:val="24"/>
          <w:szCs w:val="24"/>
        </w:rPr>
        <w:t xml:space="preserve">third </w:t>
      </w:r>
      <w:r>
        <w:rPr>
          <w:sz w:val="24"/>
          <w:szCs w:val="24"/>
        </w:rPr>
        <w:t>red LED will light.</w:t>
      </w:r>
    </w:p>
    <w:p w:rsidR="00AD13C7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Rotate wheel the final 120 degrees so wheel clamp is vertical again. </w:t>
      </w:r>
    </w:p>
    <w:p w:rsidR="00B37011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jacks down, push front and rear plates inboard slightly so they are centered on tires. Wheels will usually force themselves outboard as suspension </w:t>
      </w:r>
      <w:proofErr w:type="spellStart"/>
      <w:r>
        <w:rPr>
          <w:sz w:val="24"/>
          <w:szCs w:val="24"/>
        </w:rPr>
        <w:t>setles</w:t>
      </w:r>
      <w:proofErr w:type="spellEnd"/>
      <w:r>
        <w:rPr>
          <w:sz w:val="24"/>
          <w:szCs w:val="24"/>
        </w:rPr>
        <w:t xml:space="preserve">. </w:t>
      </w:r>
    </w:p>
    <w:p w:rsidR="00B37011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Jounce front and rear to settle suspension. </w:t>
      </w:r>
    </w:p>
    <w:p w:rsidR="00B37011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Tighten head screw on top of head, watching built in level. </w:t>
      </w:r>
    </w:p>
    <w:p w:rsidR="00B37011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screen and turn wheels back and forth to measure caster. </w:t>
      </w:r>
    </w:p>
    <w:p w:rsidR="00B37011" w:rsidRPr="00AD13C7" w:rsidRDefault="00B37011" w:rsidP="00AD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Align rear first, as jacking around with rear settings changes front..</w:t>
      </w:r>
      <w:bookmarkStart w:id="0" w:name="_GoBack"/>
      <w:bookmarkEnd w:id="0"/>
    </w:p>
    <w:sectPr w:rsidR="00B37011" w:rsidRPr="00AD13C7" w:rsidSect="00A8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35A"/>
    <w:multiLevelType w:val="hybridMultilevel"/>
    <w:tmpl w:val="053A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/>
  <w:rsids>
    <w:rsidRoot w:val="00F94339"/>
    <w:rsid w:val="006305CD"/>
    <w:rsid w:val="006C01C7"/>
    <w:rsid w:val="00763A53"/>
    <w:rsid w:val="00A06EFA"/>
    <w:rsid w:val="00A86361"/>
    <w:rsid w:val="00AD13C7"/>
    <w:rsid w:val="00B37011"/>
    <w:rsid w:val="00F9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Oxley, H J CIV NAVAIR, 4.8.2.5</dc:creator>
  <cp:lastModifiedBy>jim</cp:lastModifiedBy>
  <cp:revision>2</cp:revision>
  <dcterms:created xsi:type="dcterms:W3CDTF">2017-02-23T21:20:00Z</dcterms:created>
  <dcterms:modified xsi:type="dcterms:W3CDTF">2017-02-23T21:20:00Z</dcterms:modified>
</cp:coreProperties>
</file>